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A6" w:rsidRPr="007A1CA6" w:rsidRDefault="007A1CA6" w:rsidP="007A1CA6">
      <w:pPr>
        <w:shd w:val="clear" w:color="auto" w:fill="FFFFFF"/>
        <w:spacing w:after="300" w:line="288" w:lineRule="atLeast"/>
        <w:jc w:val="center"/>
        <w:outlineLvl w:val="1"/>
        <w:rPr>
          <w:rFonts w:ascii="Arial" w:eastAsia="Times New Roman" w:hAnsi="Arial" w:cs="Arial"/>
          <w:color w:val="3A3A3A"/>
          <w:sz w:val="45"/>
          <w:szCs w:val="45"/>
        </w:rPr>
      </w:pPr>
      <w:r w:rsidRPr="007A1CA6">
        <w:rPr>
          <w:rFonts w:ascii="Arial" w:eastAsia="Times New Roman" w:hAnsi="Arial" w:cs="Arial"/>
          <w:b/>
          <w:bCs/>
          <w:color w:val="3A3A3A"/>
          <w:sz w:val="45"/>
          <w:szCs w:val="45"/>
        </w:rPr>
        <w:t>PRIVACY POLICY</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Effective date: </w:t>
      </w:r>
      <w:r w:rsidRPr="007A1CA6">
        <w:rPr>
          <w:rFonts w:ascii="Arial" w:eastAsia="Times New Roman" w:hAnsi="Arial" w:cs="Arial"/>
          <w:color w:val="3A3A3A"/>
          <w:sz w:val="26"/>
          <w:szCs w:val="26"/>
          <w:bdr w:val="none" w:sz="0" w:space="0" w:color="auto" w:frame="1"/>
        </w:rPr>
        <w:t>2022-01-01</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Introduction</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Welcome to </w:t>
      </w:r>
      <w:r w:rsidRPr="007A1CA6">
        <w:rPr>
          <w:rFonts w:ascii="Arial" w:eastAsia="Times New Roman" w:hAnsi="Arial" w:cs="Arial"/>
          <w:b/>
          <w:bCs/>
          <w:color w:val="3A3A3A"/>
          <w:sz w:val="26"/>
          <w:szCs w:val="26"/>
          <w:bdr w:val="none" w:sz="0" w:space="0" w:color="auto" w:frame="1"/>
        </w:rPr>
        <w:t>Fairy Forest Florist, LLC</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bdr w:val="none" w:sz="0" w:space="0" w:color="auto" w:frame="1"/>
        </w:rPr>
        <w:t>Fairy Forest Florist, LLC</w:t>
      </w:r>
      <w:r w:rsidRPr="007A1CA6">
        <w:rPr>
          <w:rFonts w:ascii="Arial" w:eastAsia="Times New Roman" w:hAnsi="Arial" w:cs="Arial"/>
          <w:color w:val="3A3A3A"/>
          <w:sz w:val="26"/>
          <w:szCs w:val="26"/>
        </w:rPr>
        <w:t> (“us”, “we”, or “our”) operates </w:t>
      </w:r>
      <w:r w:rsidRPr="007A1CA6">
        <w:rPr>
          <w:rFonts w:ascii="Arial" w:eastAsia="Times New Roman" w:hAnsi="Arial" w:cs="Arial"/>
          <w:b/>
          <w:bCs/>
          <w:color w:val="3A3A3A"/>
          <w:sz w:val="26"/>
          <w:szCs w:val="26"/>
          <w:bdr w:val="none" w:sz="0" w:space="0" w:color="auto" w:frame="1"/>
        </w:rPr>
        <w:t>www.floristmammothlakes.com</w:t>
      </w:r>
      <w:r w:rsidRPr="007A1CA6">
        <w:rPr>
          <w:rFonts w:ascii="Arial" w:eastAsia="Times New Roman" w:hAnsi="Arial" w:cs="Arial"/>
          <w:color w:val="3A3A3A"/>
          <w:sz w:val="26"/>
          <w:szCs w:val="26"/>
        </w:rPr>
        <w:t> (hereinafter referred to as </w:t>
      </w:r>
      <w:r w:rsidRPr="007A1CA6">
        <w:rPr>
          <w:rFonts w:ascii="Arial" w:eastAsia="Times New Roman" w:hAnsi="Arial" w:cs="Arial"/>
          <w:b/>
          <w:bCs/>
          <w:color w:val="3A3A3A"/>
          <w:sz w:val="26"/>
          <w:szCs w:val="26"/>
        </w:rPr>
        <w:t>“Service”</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Our Privacy Policy governs your visit to </w:t>
      </w:r>
      <w:r w:rsidRPr="007A1CA6">
        <w:rPr>
          <w:rFonts w:ascii="Arial" w:eastAsia="Times New Roman" w:hAnsi="Arial" w:cs="Arial"/>
          <w:b/>
          <w:bCs/>
          <w:color w:val="3A3A3A"/>
          <w:sz w:val="26"/>
          <w:szCs w:val="26"/>
          <w:bdr w:val="none" w:sz="0" w:space="0" w:color="auto" w:frame="1"/>
        </w:rPr>
        <w:t>www.floristmammothlakes.com</w:t>
      </w:r>
      <w:r w:rsidRPr="007A1CA6">
        <w:rPr>
          <w:rFonts w:ascii="Arial" w:eastAsia="Times New Roman" w:hAnsi="Arial" w:cs="Arial"/>
          <w:color w:val="3A3A3A"/>
          <w:sz w:val="26"/>
          <w:szCs w:val="26"/>
        </w:rPr>
        <w:t>, and explains how we collect, safeguard and disclose information that results from your use of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Our Terms and Conditions (</w:t>
      </w:r>
      <w:r w:rsidRPr="007A1CA6">
        <w:rPr>
          <w:rFonts w:ascii="Arial" w:eastAsia="Times New Roman" w:hAnsi="Arial" w:cs="Arial"/>
          <w:b/>
          <w:bCs/>
          <w:color w:val="3A3A3A"/>
          <w:sz w:val="26"/>
          <w:szCs w:val="26"/>
        </w:rPr>
        <w:t>“Terms”</w:t>
      </w:r>
      <w:r w:rsidRPr="007A1CA6">
        <w:rPr>
          <w:rFonts w:ascii="Arial" w:eastAsia="Times New Roman" w:hAnsi="Arial" w:cs="Arial"/>
          <w:color w:val="3A3A3A"/>
          <w:sz w:val="26"/>
          <w:szCs w:val="26"/>
        </w:rPr>
        <w:t xml:space="preserve">) govern all use of our Service and together with the Privacy Policy </w:t>
      </w:r>
      <w:proofErr w:type="gramStart"/>
      <w:r w:rsidRPr="007A1CA6">
        <w:rPr>
          <w:rFonts w:ascii="Arial" w:eastAsia="Times New Roman" w:hAnsi="Arial" w:cs="Arial"/>
          <w:color w:val="3A3A3A"/>
          <w:sz w:val="26"/>
          <w:szCs w:val="26"/>
        </w:rPr>
        <w:t>constitutes</w:t>
      </w:r>
      <w:proofErr w:type="gramEnd"/>
      <w:r w:rsidRPr="007A1CA6">
        <w:rPr>
          <w:rFonts w:ascii="Arial" w:eastAsia="Times New Roman" w:hAnsi="Arial" w:cs="Arial"/>
          <w:color w:val="3A3A3A"/>
          <w:sz w:val="26"/>
          <w:szCs w:val="26"/>
        </w:rPr>
        <w:t xml:space="preserve"> your agreement with us (</w:t>
      </w:r>
      <w:r w:rsidRPr="007A1CA6">
        <w:rPr>
          <w:rFonts w:ascii="Arial" w:eastAsia="Times New Roman" w:hAnsi="Arial" w:cs="Arial"/>
          <w:b/>
          <w:bCs/>
          <w:color w:val="3A3A3A"/>
          <w:sz w:val="26"/>
          <w:szCs w:val="26"/>
        </w:rPr>
        <w:t>“agreement”</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2</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Definitions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SERVICE</w:t>
      </w:r>
      <w:r w:rsidRPr="007A1CA6">
        <w:rPr>
          <w:rFonts w:ascii="Arial" w:eastAsia="Times New Roman" w:hAnsi="Arial" w:cs="Arial"/>
          <w:color w:val="3A3A3A"/>
          <w:sz w:val="26"/>
          <w:szCs w:val="26"/>
        </w:rPr>
        <w:t> means the </w:t>
      </w:r>
      <w:r w:rsidRPr="007A1CA6">
        <w:rPr>
          <w:rFonts w:ascii="Arial" w:eastAsia="Times New Roman" w:hAnsi="Arial" w:cs="Arial"/>
          <w:color w:val="3A3A3A"/>
          <w:sz w:val="26"/>
          <w:szCs w:val="26"/>
          <w:bdr w:val="none" w:sz="0" w:space="0" w:color="auto" w:frame="1"/>
        </w:rPr>
        <w:t>www.floristmammothlakes.com</w:t>
      </w:r>
      <w:r w:rsidRPr="007A1CA6">
        <w:rPr>
          <w:rFonts w:ascii="Arial" w:eastAsia="Times New Roman" w:hAnsi="Arial" w:cs="Arial"/>
          <w:color w:val="3A3A3A"/>
          <w:sz w:val="26"/>
          <w:szCs w:val="26"/>
        </w:rPr>
        <w:t> website operated by </w:t>
      </w:r>
      <w:r w:rsidRPr="007A1CA6">
        <w:rPr>
          <w:rFonts w:ascii="Arial" w:eastAsia="Times New Roman" w:hAnsi="Arial" w:cs="Arial"/>
          <w:color w:val="3A3A3A"/>
          <w:sz w:val="26"/>
          <w:szCs w:val="26"/>
          <w:bdr w:val="none" w:sz="0" w:space="0" w:color="auto" w:frame="1"/>
        </w:rPr>
        <w:t>Fairy Forest Florist, LLC</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PERSONAL DATA</w:t>
      </w:r>
      <w:r w:rsidRPr="007A1CA6">
        <w:rPr>
          <w:rFonts w:ascii="Arial" w:eastAsia="Times New Roman" w:hAnsi="Arial" w:cs="Arial"/>
          <w:color w:val="3A3A3A"/>
          <w:sz w:val="26"/>
          <w:szCs w:val="26"/>
        </w:rPr>
        <w:t> means data about a living individual who can be identified from those data (or from those and other information either in our possession or likely to come into our possession).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USAGE DATA</w:t>
      </w:r>
      <w:r w:rsidRPr="007A1CA6">
        <w:rPr>
          <w:rFonts w:ascii="Arial" w:eastAsia="Times New Roman" w:hAnsi="Arial" w:cs="Arial"/>
          <w:color w:val="3A3A3A"/>
          <w:sz w:val="26"/>
          <w:szCs w:val="26"/>
        </w:rPr>
        <w:t> is data collected automatically either generated by the use of Service or from Service infrastructure itself (for example, the duration of a page visit).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COOKIES</w:t>
      </w:r>
      <w:r w:rsidRPr="007A1CA6">
        <w:rPr>
          <w:rFonts w:ascii="Arial" w:eastAsia="Times New Roman" w:hAnsi="Arial" w:cs="Arial"/>
          <w:color w:val="3A3A3A"/>
          <w:sz w:val="26"/>
          <w:szCs w:val="26"/>
        </w:rPr>
        <w:t> are small files stored on your device (computer or mobile device).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DATA CONTROLLER</w:t>
      </w:r>
      <w:r w:rsidRPr="007A1CA6">
        <w:rPr>
          <w:rFonts w:ascii="Arial" w:eastAsia="Times New Roman" w:hAnsi="Arial" w:cs="Arial"/>
          <w:color w:val="3A3A3A"/>
          <w:sz w:val="26"/>
          <w:szCs w:val="26"/>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DATA PROCESSORS (OR SERVICE PROVIDERS)</w:t>
      </w:r>
      <w:r w:rsidRPr="007A1CA6">
        <w:rPr>
          <w:rFonts w:ascii="Arial" w:eastAsia="Times New Roman" w:hAnsi="Arial" w:cs="Arial"/>
          <w:color w:val="3A3A3A"/>
          <w:sz w:val="26"/>
          <w:szCs w:val="26"/>
        </w:rPr>
        <w:t> </w:t>
      </w:r>
      <w:proofErr w:type="gramStart"/>
      <w:r w:rsidRPr="007A1CA6">
        <w:rPr>
          <w:rFonts w:ascii="Arial" w:eastAsia="Times New Roman" w:hAnsi="Arial" w:cs="Arial"/>
          <w:color w:val="3A3A3A"/>
          <w:sz w:val="26"/>
          <w:szCs w:val="26"/>
        </w:rPr>
        <w:t>means</w:t>
      </w:r>
      <w:proofErr w:type="gramEnd"/>
      <w:r w:rsidRPr="007A1CA6">
        <w:rPr>
          <w:rFonts w:ascii="Arial" w:eastAsia="Times New Roman" w:hAnsi="Arial" w:cs="Arial"/>
          <w:color w:val="3A3A3A"/>
          <w:sz w:val="26"/>
          <w:szCs w:val="26"/>
        </w:rPr>
        <w:t xml:space="preserve"> any natural or legal person who processes the data on behalf of the Data Controller. We may use the services of various Service Providers in order to process your data more effectively.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lastRenderedPageBreak/>
        <w:t>DATA SUBJECT</w:t>
      </w:r>
      <w:r w:rsidRPr="007A1CA6">
        <w:rPr>
          <w:rFonts w:ascii="Arial" w:eastAsia="Times New Roman" w:hAnsi="Arial" w:cs="Arial"/>
          <w:color w:val="3A3A3A"/>
          <w:sz w:val="26"/>
          <w:szCs w:val="26"/>
        </w:rPr>
        <w:t> is any living individual who is the subject of Personal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THE USER</w:t>
      </w:r>
      <w:r w:rsidRPr="007A1CA6">
        <w:rPr>
          <w:rFonts w:ascii="Arial" w:eastAsia="Times New Roman" w:hAnsi="Arial" w:cs="Arial"/>
          <w:color w:val="3A3A3A"/>
          <w:sz w:val="26"/>
          <w:szCs w:val="26"/>
        </w:rPr>
        <w:t> is the individual using our Service. The User corresponds to the Data Subject, who is the subject of Personal Data.</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3</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Information Collection and Use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collect several different types of information for various purposes to provide and improve our Service to you.</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4</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Types of Data Collected</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Personal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While using our Service, we may ask you to provide us with certain personally identifiable information that can be used to contact or identify you (</w:t>
      </w:r>
      <w:r w:rsidRPr="007A1CA6">
        <w:rPr>
          <w:rFonts w:ascii="Arial" w:eastAsia="Times New Roman" w:hAnsi="Arial" w:cs="Arial"/>
          <w:b/>
          <w:bCs/>
          <w:color w:val="3A3A3A"/>
          <w:sz w:val="26"/>
          <w:szCs w:val="26"/>
        </w:rPr>
        <w:t>“Personal Data”</w:t>
      </w:r>
      <w:r w:rsidRPr="007A1CA6">
        <w:rPr>
          <w:rFonts w:ascii="Arial" w:eastAsia="Times New Roman" w:hAnsi="Arial" w:cs="Arial"/>
          <w:color w:val="3A3A3A"/>
          <w:sz w:val="26"/>
          <w:szCs w:val="26"/>
        </w:rPr>
        <w:t>). Personally identifiable information may include, but is not limited to:</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0.1. Email address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0.2. First name and last name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0.3. Phone number</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0.4. Address, Country, State, Province, ZIP/Postal code, City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0.5. Cookies and Usage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use your Personal Data to contact you with newsletters, marketing or promotional materials and other information that may be of interest to you. You may opt out of receiving any, or all, of these communications from us by following the unsubscribe link.</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Usage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also collect information that your browser sends whenever you visit our Service or when you access Service by or through any device (</w:t>
      </w:r>
      <w:r w:rsidRPr="007A1CA6">
        <w:rPr>
          <w:rFonts w:ascii="Arial" w:eastAsia="Times New Roman" w:hAnsi="Arial" w:cs="Arial"/>
          <w:b/>
          <w:bCs/>
          <w:color w:val="3A3A3A"/>
          <w:sz w:val="26"/>
          <w:szCs w:val="26"/>
        </w:rPr>
        <w:t>“Usage Data”</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Location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use and store information about your location if you give us permission to do so (</w:t>
      </w:r>
      <w:r w:rsidRPr="007A1CA6">
        <w:rPr>
          <w:rFonts w:ascii="Arial" w:eastAsia="Times New Roman" w:hAnsi="Arial" w:cs="Arial"/>
          <w:b/>
          <w:bCs/>
          <w:color w:val="3A3A3A"/>
          <w:sz w:val="26"/>
          <w:szCs w:val="26"/>
        </w:rPr>
        <w:t>“Location Data”</w:t>
      </w:r>
      <w:r w:rsidRPr="007A1CA6">
        <w:rPr>
          <w:rFonts w:ascii="Arial" w:eastAsia="Times New Roman" w:hAnsi="Arial" w:cs="Arial"/>
          <w:color w:val="3A3A3A"/>
          <w:sz w:val="26"/>
          <w:szCs w:val="26"/>
        </w:rPr>
        <w:t>). We use this data to provide features of our Service, to improve and customize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 can enable or disable location services when you use our Service at any time by way of your device settings.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Tracking Cookies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use cookies and similar tracking technologies to track the activity on our Service and we hold certain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 can instruct your browser to refuse all cookies or to indicate when a cookie is being sent. However, if you do not accept cookies, you may not be able to use some portions of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Examples of Cookies we use: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0.1. </w:t>
      </w:r>
      <w:r w:rsidRPr="007A1CA6">
        <w:rPr>
          <w:rFonts w:ascii="Arial" w:eastAsia="Times New Roman" w:hAnsi="Arial" w:cs="Arial"/>
          <w:b/>
          <w:bCs/>
          <w:color w:val="3A3A3A"/>
          <w:sz w:val="26"/>
          <w:szCs w:val="26"/>
        </w:rPr>
        <w:t>Session Cookies:</w:t>
      </w:r>
      <w:r w:rsidRPr="007A1CA6">
        <w:rPr>
          <w:rFonts w:ascii="Arial" w:eastAsia="Times New Roman" w:hAnsi="Arial" w:cs="Arial"/>
          <w:color w:val="3A3A3A"/>
          <w:sz w:val="26"/>
          <w:szCs w:val="26"/>
        </w:rPr>
        <w:t> We use Session Cookies to operate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0.2. </w:t>
      </w:r>
      <w:r w:rsidRPr="007A1CA6">
        <w:rPr>
          <w:rFonts w:ascii="Arial" w:eastAsia="Times New Roman" w:hAnsi="Arial" w:cs="Arial"/>
          <w:b/>
          <w:bCs/>
          <w:color w:val="3A3A3A"/>
          <w:sz w:val="26"/>
          <w:szCs w:val="26"/>
        </w:rPr>
        <w:t>Preference Cookies:</w:t>
      </w:r>
      <w:r w:rsidRPr="007A1CA6">
        <w:rPr>
          <w:rFonts w:ascii="Arial" w:eastAsia="Times New Roman" w:hAnsi="Arial" w:cs="Arial"/>
          <w:color w:val="3A3A3A"/>
          <w:sz w:val="26"/>
          <w:szCs w:val="26"/>
        </w:rPr>
        <w:t> We use Preference Cookies to remember your preferences and various settings.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0.3. </w:t>
      </w:r>
      <w:r w:rsidRPr="007A1CA6">
        <w:rPr>
          <w:rFonts w:ascii="Arial" w:eastAsia="Times New Roman" w:hAnsi="Arial" w:cs="Arial"/>
          <w:b/>
          <w:bCs/>
          <w:color w:val="3A3A3A"/>
          <w:sz w:val="26"/>
          <w:szCs w:val="26"/>
        </w:rPr>
        <w:t>Security Cookies:</w:t>
      </w:r>
      <w:r w:rsidRPr="007A1CA6">
        <w:rPr>
          <w:rFonts w:ascii="Arial" w:eastAsia="Times New Roman" w:hAnsi="Arial" w:cs="Arial"/>
          <w:color w:val="3A3A3A"/>
          <w:sz w:val="26"/>
          <w:szCs w:val="26"/>
        </w:rPr>
        <w:t> We use Security Cookies for security purposes.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0.4. </w:t>
      </w:r>
      <w:r w:rsidRPr="007A1CA6">
        <w:rPr>
          <w:rFonts w:ascii="Arial" w:eastAsia="Times New Roman" w:hAnsi="Arial" w:cs="Arial"/>
          <w:b/>
          <w:bCs/>
          <w:color w:val="3A3A3A"/>
          <w:sz w:val="26"/>
          <w:szCs w:val="26"/>
        </w:rPr>
        <w:t>Advertising Cookies:</w:t>
      </w:r>
      <w:r w:rsidRPr="007A1CA6">
        <w:rPr>
          <w:rFonts w:ascii="Arial" w:eastAsia="Times New Roman" w:hAnsi="Arial" w:cs="Arial"/>
          <w:color w:val="3A3A3A"/>
          <w:sz w:val="26"/>
          <w:szCs w:val="26"/>
        </w:rPr>
        <w:t> Advertising Cookies are used to serve you with advertisements that may be relevant to you and your interests.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lastRenderedPageBreak/>
        <w:t>Other Data</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5" w:history="1">
        <w:r w:rsidRPr="007A1CA6">
          <w:rPr>
            <w:rFonts w:ascii="Arial" w:eastAsia="Times New Roman" w:hAnsi="Arial" w:cs="Arial"/>
            <w:color w:val="0000FF"/>
            <w:sz w:val="26"/>
            <w:szCs w:val="26"/>
            <w:bdr w:val="none" w:sz="0" w:space="0" w:color="auto" w:frame="1"/>
          </w:rPr>
          <w:t>NDA agreements</w:t>
        </w:r>
      </w:hyperlink>
      <w:r w:rsidRPr="007A1CA6">
        <w:rPr>
          <w:rFonts w:ascii="Arial" w:eastAsia="Times New Roman" w:hAnsi="Arial" w:cs="Arial"/>
          <w:color w:val="3A3A3A"/>
          <w:sz w:val="26"/>
          <w:szCs w:val="26"/>
        </w:rPr>
        <w:t>, information on bonuses and compensation, information on marital status, family members, social security (or other taxpayer identification) number, office location and other data.</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5</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Use of Data</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Fairy Forest Florist, LLC</w:t>
      </w:r>
      <w:r w:rsidRPr="007A1CA6">
        <w:rPr>
          <w:rFonts w:ascii="Arial" w:eastAsia="Times New Roman" w:hAnsi="Arial" w:cs="Arial"/>
          <w:color w:val="3A3A3A"/>
          <w:sz w:val="26"/>
          <w:szCs w:val="26"/>
        </w:rPr>
        <w:t> uses the collected data for various purposes: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0.1.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provide and maintain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0.2.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notify you about changes to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0.3.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allow you to participate in interactive features of our Service when you choose to do so;</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0.4.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provide customer support;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0.5.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gather analysis or valuable information so that we can improve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0.6.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monitor the usage of our Service;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0.7.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detect, prevent and address technical issues;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0.8.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fulfil any other purpose for which you provide it;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0.9.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carry out our obligations and enforce our rights arising from any contracts entered into between you and us, including for billing and collection;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0.10.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provide you with notices about your account and/or subscription, including expiration and renewal notices, email-instructions, etc.;</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0.11. to provide you with news, special offers and general information about other goods, services and events which we offer that are similar to those that you have already purchased or enquired about unless you have opted not to receive such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 xml:space="preserve">0.12. </w:t>
      </w:r>
      <w:proofErr w:type="gramStart"/>
      <w:r w:rsidRPr="007A1CA6">
        <w:rPr>
          <w:rFonts w:ascii="Arial" w:eastAsia="Times New Roman" w:hAnsi="Arial" w:cs="Arial"/>
          <w:color w:val="3A3A3A"/>
          <w:sz w:val="26"/>
          <w:szCs w:val="26"/>
        </w:rPr>
        <w:t>in</w:t>
      </w:r>
      <w:proofErr w:type="gramEnd"/>
      <w:r w:rsidRPr="007A1CA6">
        <w:rPr>
          <w:rFonts w:ascii="Arial" w:eastAsia="Times New Roman" w:hAnsi="Arial" w:cs="Arial"/>
          <w:color w:val="3A3A3A"/>
          <w:sz w:val="26"/>
          <w:szCs w:val="26"/>
        </w:rPr>
        <w:t xml:space="preserve"> any other way we may describe when you provide the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0.13. for any other purpose with your consent.</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6</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Retention of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7</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Transfer of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Your information, including Personal Data, may be transferred to – and maintained on – computers located outside of your state, province, country or other governmental jurisdiction where the data protection laws may differ from those of your jurisdiction.</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you are located outside </w:t>
      </w:r>
      <w:r w:rsidRPr="007A1CA6">
        <w:rPr>
          <w:rFonts w:ascii="Arial" w:eastAsia="Times New Roman" w:hAnsi="Arial" w:cs="Arial"/>
          <w:color w:val="3A3A3A"/>
          <w:sz w:val="26"/>
          <w:szCs w:val="26"/>
          <w:bdr w:val="none" w:sz="0" w:space="0" w:color="auto" w:frame="1"/>
        </w:rPr>
        <w:t>United States</w:t>
      </w:r>
      <w:r w:rsidRPr="007A1CA6">
        <w:rPr>
          <w:rFonts w:ascii="Arial" w:eastAsia="Times New Roman" w:hAnsi="Arial" w:cs="Arial"/>
          <w:color w:val="3A3A3A"/>
          <w:sz w:val="26"/>
          <w:szCs w:val="26"/>
        </w:rPr>
        <w:t> and choose to provide information to us, please note that we transfer the data, including Personal Data, to </w:t>
      </w:r>
      <w:r w:rsidRPr="007A1CA6">
        <w:rPr>
          <w:rFonts w:ascii="Arial" w:eastAsia="Times New Roman" w:hAnsi="Arial" w:cs="Arial"/>
          <w:color w:val="3A3A3A"/>
          <w:sz w:val="26"/>
          <w:szCs w:val="26"/>
          <w:bdr w:val="none" w:sz="0" w:space="0" w:color="auto" w:frame="1"/>
        </w:rPr>
        <w:t>United States</w:t>
      </w:r>
      <w:r w:rsidRPr="007A1CA6">
        <w:rPr>
          <w:rFonts w:ascii="Arial" w:eastAsia="Times New Roman" w:hAnsi="Arial" w:cs="Arial"/>
          <w:color w:val="3A3A3A"/>
          <w:sz w:val="26"/>
          <w:szCs w:val="26"/>
        </w:rPr>
        <w:t> and process it there.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Your consent to this Privacy Policy followed by your submission of such information represents your agreement to that transfer.</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Fairy Forest Florist, LLC</w:t>
      </w:r>
      <w:r w:rsidRPr="007A1CA6">
        <w:rPr>
          <w:rFonts w:ascii="Arial" w:eastAsia="Times New Roman" w:hAnsi="Arial" w:cs="Arial"/>
          <w:color w:val="3A3A3A"/>
          <w:sz w:val="26"/>
          <w:szCs w:val="26"/>
        </w:rPr>
        <w:t xml:space="preserve"> will take all the steps reasonably necessary to ensure that your data is treated securely and in accordance with this Privacy Policy and no transfer of your Personal Data will take place to an </w:t>
      </w:r>
      <w:proofErr w:type="spellStart"/>
      <w:r w:rsidRPr="007A1CA6">
        <w:rPr>
          <w:rFonts w:ascii="Arial" w:eastAsia="Times New Roman" w:hAnsi="Arial" w:cs="Arial"/>
          <w:color w:val="3A3A3A"/>
          <w:sz w:val="26"/>
          <w:szCs w:val="26"/>
        </w:rPr>
        <w:t>organisation</w:t>
      </w:r>
      <w:proofErr w:type="spellEnd"/>
      <w:r w:rsidRPr="007A1CA6">
        <w:rPr>
          <w:rFonts w:ascii="Arial" w:eastAsia="Times New Roman" w:hAnsi="Arial" w:cs="Arial"/>
          <w:color w:val="3A3A3A"/>
          <w:sz w:val="26"/>
          <w:szCs w:val="26"/>
        </w:rPr>
        <w:t xml:space="preserve"> or a country unless there are adequate controls in place including the security of your data and other personal information.</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8</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Disclosure of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disclose personal information that we collect, or you provide: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0.1. </w:t>
      </w:r>
      <w:r w:rsidRPr="007A1CA6">
        <w:rPr>
          <w:rFonts w:ascii="Arial" w:eastAsia="Times New Roman" w:hAnsi="Arial" w:cs="Arial"/>
          <w:b/>
          <w:bCs/>
          <w:color w:val="3A3A3A"/>
          <w:sz w:val="26"/>
          <w:szCs w:val="26"/>
        </w:rPr>
        <w:t>Business Transaction.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we or our subsidiaries are involved in a merger, acquisition or asset sale, your Personal Data may be transferred.</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0.2. </w:t>
      </w:r>
      <w:r w:rsidRPr="007A1CA6">
        <w:rPr>
          <w:rFonts w:ascii="Arial" w:eastAsia="Times New Roman" w:hAnsi="Arial" w:cs="Arial"/>
          <w:b/>
          <w:bCs/>
          <w:color w:val="3A3A3A"/>
          <w:sz w:val="26"/>
          <w:szCs w:val="26"/>
        </w:rPr>
        <w:t>Other cases. We may disclose your information also:</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0.2.1. to our subsidiaries and affiliates;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0.2.2.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contractors, service providers, and other third parties we use to support our business;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0.2.3. </w:t>
      </w:r>
      <w:proofErr w:type="gramStart"/>
      <w:r w:rsidRPr="007A1CA6">
        <w:rPr>
          <w:rFonts w:ascii="Arial" w:eastAsia="Times New Roman" w:hAnsi="Arial" w:cs="Arial"/>
          <w:color w:val="3A3A3A"/>
          <w:sz w:val="26"/>
          <w:szCs w:val="26"/>
        </w:rPr>
        <w:t>to</w:t>
      </w:r>
      <w:proofErr w:type="gramEnd"/>
      <w:r w:rsidRPr="007A1CA6">
        <w:rPr>
          <w:rFonts w:ascii="Arial" w:eastAsia="Times New Roman" w:hAnsi="Arial" w:cs="Arial"/>
          <w:color w:val="3A3A3A"/>
          <w:sz w:val="26"/>
          <w:szCs w:val="26"/>
        </w:rPr>
        <w:t xml:space="preserve"> fulfill the purpose for which you provide it;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0.2.4. for the purpose of including your company’s logo on our website;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0.2.5. for any other purpose disclosed by us when you provide the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0.2.6. with your consent in any other cases;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0.2.7. </w:t>
      </w:r>
      <w:proofErr w:type="gramStart"/>
      <w:r w:rsidRPr="007A1CA6">
        <w:rPr>
          <w:rFonts w:ascii="Arial" w:eastAsia="Times New Roman" w:hAnsi="Arial" w:cs="Arial"/>
          <w:color w:val="3A3A3A"/>
          <w:sz w:val="26"/>
          <w:szCs w:val="26"/>
        </w:rPr>
        <w:t>if</w:t>
      </w:r>
      <w:proofErr w:type="gramEnd"/>
      <w:r w:rsidRPr="007A1CA6">
        <w:rPr>
          <w:rFonts w:ascii="Arial" w:eastAsia="Times New Roman" w:hAnsi="Arial" w:cs="Arial"/>
          <w:color w:val="3A3A3A"/>
          <w:sz w:val="26"/>
          <w:szCs w:val="26"/>
        </w:rPr>
        <w:t xml:space="preserve"> we believe disclosure is necessary or appropriate to protect the rights, property, or safety of the Company, our customers, or others.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9</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Security of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10</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 xml:space="preserve">Your Data Protection Rights </w:t>
      </w:r>
      <w:proofErr w:type="gramStart"/>
      <w:r w:rsidRPr="007A1CA6">
        <w:rPr>
          <w:rFonts w:ascii="Arial" w:eastAsia="Times New Roman" w:hAnsi="Arial" w:cs="Arial"/>
          <w:b/>
          <w:bCs/>
          <w:color w:val="3A3A3A"/>
          <w:sz w:val="26"/>
          <w:szCs w:val="26"/>
        </w:rPr>
        <w:t>Under</w:t>
      </w:r>
      <w:proofErr w:type="gramEnd"/>
      <w:r w:rsidRPr="007A1CA6">
        <w:rPr>
          <w:rFonts w:ascii="Arial" w:eastAsia="Times New Roman" w:hAnsi="Arial" w:cs="Arial"/>
          <w:b/>
          <w:bCs/>
          <w:color w:val="3A3A3A"/>
          <w:sz w:val="26"/>
          <w:szCs w:val="26"/>
        </w:rPr>
        <w:t xml:space="preserve"> General Data Protection Regulation (GDPR)</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you are a resident of the European Union (EU) and European Economic Area (EEA), you have certain data protection rights, covered by GDPR.</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aim to take reasonable steps to allow you to correct, amend, delete, or limit the use of your Personal Data.</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you wish to be informed what Personal Data we hold about you and if you want it to be removed from our systems, please email us at </w:t>
      </w:r>
      <w:r w:rsidRPr="007A1CA6">
        <w:rPr>
          <w:rFonts w:ascii="Arial" w:eastAsia="Times New Roman" w:hAnsi="Arial" w:cs="Arial"/>
          <w:b/>
          <w:bCs/>
          <w:color w:val="3A3A3A"/>
          <w:sz w:val="26"/>
          <w:szCs w:val="26"/>
          <w:bdr w:val="none" w:sz="0" w:space="0" w:color="auto" w:frame="1"/>
        </w:rPr>
        <w:t>tanya@fairyforestflorist.com</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In certain circumstances, you have the following data protection rights: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0.1. </w:t>
      </w:r>
      <w:proofErr w:type="gramStart"/>
      <w:r w:rsidRPr="007A1CA6">
        <w:rPr>
          <w:rFonts w:ascii="Arial" w:eastAsia="Times New Roman" w:hAnsi="Arial" w:cs="Arial"/>
          <w:color w:val="3A3A3A"/>
          <w:sz w:val="26"/>
          <w:szCs w:val="26"/>
        </w:rPr>
        <w:t>the</w:t>
      </w:r>
      <w:proofErr w:type="gramEnd"/>
      <w:r w:rsidRPr="007A1CA6">
        <w:rPr>
          <w:rFonts w:ascii="Arial" w:eastAsia="Times New Roman" w:hAnsi="Arial" w:cs="Arial"/>
          <w:color w:val="3A3A3A"/>
          <w:sz w:val="26"/>
          <w:szCs w:val="26"/>
        </w:rPr>
        <w:t xml:space="preserve"> right to access, update or to delete the information we have on you;</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 xml:space="preserve">0.2. </w:t>
      </w:r>
      <w:proofErr w:type="gramStart"/>
      <w:r w:rsidRPr="007A1CA6">
        <w:rPr>
          <w:rFonts w:ascii="Arial" w:eastAsia="Times New Roman" w:hAnsi="Arial" w:cs="Arial"/>
          <w:color w:val="3A3A3A"/>
          <w:sz w:val="26"/>
          <w:szCs w:val="26"/>
        </w:rPr>
        <w:t>the</w:t>
      </w:r>
      <w:proofErr w:type="gramEnd"/>
      <w:r w:rsidRPr="007A1CA6">
        <w:rPr>
          <w:rFonts w:ascii="Arial" w:eastAsia="Times New Roman" w:hAnsi="Arial" w:cs="Arial"/>
          <w:color w:val="3A3A3A"/>
          <w:sz w:val="26"/>
          <w:szCs w:val="26"/>
        </w:rPr>
        <w:t xml:space="preserve"> right of rectification. You have the right to have your information rectified if that information is inaccurate or incomplete;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0.3. </w:t>
      </w:r>
      <w:proofErr w:type="gramStart"/>
      <w:r w:rsidRPr="007A1CA6">
        <w:rPr>
          <w:rFonts w:ascii="Arial" w:eastAsia="Times New Roman" w:hAnsi="Arial" w:cs="Arial"/>
          <w:color w:val="3A3A3A"/>
          <w:sz w:val="26"/>
          <w:szCs w:val="26"/>
        </w:rPr>
        <w:t>the</w:t>
      </w:r>
      <w:proofErr w:type="gramEnd"/>
      <w:r w:rsidRPr="007A1CA6">
        <w:rPr>
          <w:rFonts w:ascii="Arial" w:eastAsia="Times New Roman" w:hAnsi="Arial" w:cs="Arial"/>
          <w:color w:val="3A3A3A"/>
          <w:sz w:val="26"/>
          <w:szCs w:val="26"/>
        </w:rPr>
        <w:t xml:space="preserve"> right to object. You have the right to object to our processing of your Personal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0.4. </w:t>
      </w:r>
      <w:proofErr w:type="gramStart"/>
      <w:r w:rsidRPr="007A1CA6">
        <w:rPr>
          <w:rFonts w:ascii="Arial" w:eastAsia="Times New Roman" w:hAnsi="Arial" w:cs="Arial"/>
          <w:color w:val="3A3A3A"/>
          <w:sz w:val="26"/>
          <w:szCs w:val="26"/>
        </w:rPr>
        <w:t>the</w:t>
      </w:r>
      <w:proofErr w:type="gramEnd"/>
      <w:r w:rsidRPr="007A1CA6">
        <w:rPr>
          <w:rFonts w:ascii="Arial" w:eastAsia="Times New Roman" w:hAnsi="Arial" w:cs="Arial"/>
          <w:color w:val="3A3A3A"/>
          <w:sz w:val="26"/>
          <w:szCs w:val="26"/>
        </w:rPr>
        <w:t xml:space="preserve"> right of restriction. You have the right to request that we restrict the processing of your personal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0.5. </w:t>
      </w:r>
      <w:proofErr w:type="gramStart"/>
      <w:r w:rsidRPr="007A1CA6">
        <w:rPr>
          <w:rFonts w:ascii="Arial" w:eastAsia="Times New Roman" w:hAnsi="Arial" w:cs="Arial"/>
          <w:color w:val="3A3A3A"/>
          <w:sz w:val="26"/>
          <w:szCs w:val="26"/>
        </w:rPr>
        <w:t>the</w:t>
      </w:r>
      <w:proofErr w:type="gramEnd"/>
      <w:r w:rsidRPr="007A1CA6">
        <w:rPr>
          <w:rFonts w:ascii="Arial" w:eastAsia="Times New Roman" w:hAnsi="Arial" w:cs="Arial"/>
          <w:color w:val="3A3A3A"/>
          <w:sz w:val="26"/>
          <w:szCs w:val="26"/>
        </w:rPr>
        <w:t xml:space="preserve"> right to data portability. You have the right to be provided with a copy of your Personal Data in a structured, machine-readable and commonly used format;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0.6. </w:t>
      </w:r>
      <w:proofErr w:type="gramStart"/>
      <w:r w:rsidRPr="007A1CA6">
        <w:rPr>
          <w:rFonts w:ascii="Arial" w:eastAsia="Times New Roman" w:hAnsi="Arial" w:cs="Arial"/>
          <w:color w:val="3A3A3A"/>
          <w:sz w:val="26"/>
          <w:szCs w:val="26"/>
        </w:rPr>
        <w:t>the</w:t>
      </w:r>
      <w:proofErr w:type="gramEnd"/>
      <w:r w:rsidRPr="007A1CA6">
        <w:rPr>
          <w:rFonts w:ascii="Arial" w:eastAsia="Times New Roman" w:hAnsi="Arial" w:cs="Arial"/>
          <w:color w:val="3A3A3A"/>
          <w:sz w:val="26"/>
          <w:szCs w:val="26"/>
        </w:rPr>
        <w:t xml:space="preserve"> right to withdraw consent. You also have the right to withdraw your consent at any time where we rely on your consent to process your personal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Please note that we may ask you to verify your identity before responding to such requests. Please note</w:t>
      </w:r>
      <w:proofErr w:type="gramStart"/>
      <w:r w:rsidRPr="007A1CA6">
        <w:rPr>
          <w:rFonts w:ascii="Arial" w:eastAsia="Times New Roman" w:hAnsi="Arial" w:cs="Arial"/>
          <w:color w:val="3A3A3A"/>
          <w:sz w:val="26"/>
          <w:szCs w:val="26"/>
        </w:rPr>
        <w:t>,</w:t>
      </w:r>
      <w:proofErr w:type="gramEnd"/>
      <w:r w:rsidRPr="007A1CA6">
        <w:rPr>
          <w:rFonts w:ascii="Arial" w:eastAsia="Times New Roman" w:hAnsi="Arial" w:cs="Arial"/>
          <w:color w:val="3A3A3A"/>
          <w:sz w:val="26"/>
          <w:szCs w:val="26"/>
        </w:rPr>
        <w:t xml:space="preserve"> we may not able to provide Service without some necessary data.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 have the right to complain to a Data Protection Authority about our collection and use of your Personal Data. For more information, please contact your local data protection authority in the European Economic Area (EEA).</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11</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Your Data Protection Rights under the California Privacy Protection Act (</w:t>
      </w:r>
      <w:proofErr w:type="spellStart"/>
      <w:r w:rsidRPr="007A1CA6">
        <w:rPr>
          <w:rFonts w:ascii="Arial" w:eastAsia="Times New Roman" w:hAnsi="Arial" w:cs="Arial"/>
          <w:b/>
          <w:bCs/>
          <w:color w:val="3A3A3A"/>
          <w:sz w:val="26"/>
          <w:szCs w:val="26"/>
        </w:rPr>
        <w:t>CalOPPA</w:t>
      </w:r>
      <w:proofErr w:type="spellEnd"/>
      <w:r w:rsidRPr="007A1CA6">
        <w:rPr>
          <w:rFonts w:ascii="Arial" w:eastAsia="Times New Roman" w:hAnsi="Arial" w:cs="Arial"/>
          <w:b/>
          <w:bCs/>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proofErr w:type="spellStart"/>
      <w:r w:rsidRPr="007A1CA6">
        <w:rPr>
          <w:rFonts w:ascii="Arial" w:eastAsia="Times New Roman" w:hAnsi="Arial" w:cs="Arial"/>
          <w:color w:val="3A3A3A"/>
          <w:sz w:val="26"/>
          <w:szCs w:val="26"/>
        </w:rPr>
        <w:t>CalOPPA</w:t>
      </w:r>
      <w:proofErr w:type="spellEnd"/>
      <w:r w:rsidRPr="007A1CA6">
        <w:rPr>
          <w:rFonts w:ascii="Arial" w:eastAsia="Times New Roman" w:hAnsi="Arial" w:cs="Arial"/>
          <w:color w:val="3A3A3A"/>
          <w:sz w:val="26"/>
          <w:szCs w:val="26"/>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According to </w:t>
      </w:r>
      <w:proofErr w:type="spellStart"/>
      <w:r w:rsidRPr="007A1CA6">
        <w:rPr>
          <w:rFonts w:ascii="Arial" w:eastAsia="Times New Roman" w:hAnsi="Arial" w:cs="Arial"/>
          <w:color w:val="3A3A3A"/>
          <w:sz w:val="26"/>
          <w:szCs w:val="26"/>
        </w:rPr>
        <w:t>CalOPPA</w:t>
      </w:r>
      <w:proofErr w:type="spellEnd"/>
      <w:r w:rsidRPr="007A1CA6">
        <w:rPr>
          <w:rFonts w:ascii="Arial" w:eastAsia="Times New Roman" w:hAnsi="Arial" w:cs="Arial"/>
          <w:color w:val="3A3A3A"/>
          <w:sz w:val="26"/>
          <w:szCs w:val="26"/>
        </w:rPr>
        <w:t xml:space="preserve"> we agree to the following:</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0.1. </w:t>
      </w:r>
      <w:proofErr w:type="gramStart"/>
      <w:r w:rsidRPr="007A1CA6">
        <w:rPr>
          <w:rFonts w:ascii="Arial" w:eastAsia="Times New Roman" w:hAnsi="Arial" w:cs="Arial"/>
          <w:color w:val="3A3A3A"/>
          <w:sz w:val="26"/>
          <w:szCs w:val="26"/>
        </w:rPr>
        <w:t>users</w:t>
      </w:r>
      <w:proofErr w:type="gramEnd"/>
      <w:r w:rsidRPr="007A1CA6">
        <w:rPr>
          <w:rFonts w:ascii="Arial" w:eastAsia="Times New Roman" w:hAnsi="Arial" w:cs="Arial"/>
          <w:color w:val="3A3A3A"/>
          <w:sz w:val="26"/>
          <w:szCs w:val="26"/>
        </w:rPr>
        <w:t xml:space="preserve"> can visit our site anonymously;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0.2. </w:t>
      </w:r>
      <w:proofErr w:type="gramStart"/>
      <w:r w:rsidRPr="007A1CA6">
        <w:rPr>
          <w:rFonts w:ascii="Arial" w:eastAsia="Times New Roman" w:hAnsi="Arial" w:cs="Arial"/>
          <w:color w:val="3A3A3A"/>
          <w:sz w:val="26"/>
          <w:szCs w:val="26"/>
        </w:rPr>
        <w:t>our</w:t>
      </w:r>
      <w:proofErr w:type="gramEnd"/>
      <w:r w:rsidRPr="007A1CA6">
        <w:rPr>
          <w:rFonts w:ascii="Arial" w:eastAsia="Times New Roman" w:hAnsi="Arial" w:cs="Arial"/>
          <w:color w:val="3A3A3A"/>
          <w:sz w:val="26"/>
          <w:szCs w:val="26"/>
        </w:rPr>
        <w:t xml:space="preserve"> Privacy Policy link includes the word “Privacy”, and can easily be found on the home page of our website;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 xml:space="preserve">0.3. </w:t>
      </w:r>
      <w:proofErr w:type="gramStart"/>
      <w:r w:rsidRPr="007A1CA6">
        <w:rPr>
          <w:rFonts w:ascii="Arial" w:eastAsia="Times New Roman" w:hAnsi="Arial" w:cs="Arial"/>
          <w:color w:val="3A3A3A"/>
          <w:sz w:val="26"/>
          <w:szCs w:val="26"/>
        </w:rPr>
        <w:t>users</w:t>
      </w:r>
      <w:proofErr w:type="gramEnd"/>
      <w:r w:rsidRPr="007A1CA6">
        <w:rPr>
          <w:rFonts w:ascii="Arial" w:eastAsia="Times New Roman" w:hAnsi="Arial" w:cs="Arial"/>
          <w:color w:val="3A3A3A"/>
          <w:sz w:val="26"/>
          <w:szCs w:val="26"/>
        </w:rPr>
        <w:t xml:space="preserve"> will be notified of any privacy policy changes on our Privacy Policy Page;</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0.4. </w:t>
      </w:r>
      <w:proofErr w:type="gramStart"/>
      <w:r w:rsidRPr="007A1CA6">
        <w:rPr>
          <w:rFonts w:ascii="Arial" w:eastAsia="Times New Roman" w:hAnsi="Arial" w:cs="Arial"/>
          <w:color w:val="3A3A3A"/>
          <w:sz w:val="26"/>
          <w:szCs w:val="26"/>
        </w:rPr>
        <w:t>users</w:t>
      </w:r>
      <w:proofErr w:type="gramEnd"/>
      <w:r w:rsidRPr="007A1CA6">
        <w:rPr>
          <w:rFonts w:ascii="Arial" w:eastAsia="Times New Roman" w:hAnsi="Arial" w:cs="Arial"/>
          <w:color w:val="3A3A3A"/>
          <w:sz w:val="26"/>
          <w:szCs w:val="26"/>
        </w:rPr>
        <w:t xml:space="preserve"> are able to change their personal information by emailing us at </w:t>
      </w:r>
      <w:r w:rsidRPr="007A1CA6">
        <w:rPr>
          <w:rFonts w:ascii="Arial" w:eastAsia="Times New Roman" w:hAnsi="Arial" w:cs="Arial"/>
          <w:b/>
          <w:bCs/>
          <w:color w:val="3A3A3A"/>
          <w:sz w:val="26"/>
          <w:szCs w:val="26"/>
          <w:bdr w:val="none" w:sz="0" w:space="0" w:color="auto" w:frame="1"/>
        </w:rPr>
        <w:t>tanya@fairyforestflorist.com</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Our Policy on “Do Not Track” Signals: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honor Do Not Track signals and do not track, plant cookies, or use advertising when a Do Not Track browser mechanism is in place. Do Not Track is a preference you can set in your web browser to inform websites that you do not want to be tracked.</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 can enable or disable Do Not Track by visiting the Preferences or Settings page of your web browser.</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12</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Your Data Protection Rights under the California Consumer Privacy Act (CCPA)</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you are a California resident, you are entitled to learn what data we collect about you, ask to delete your data and not to sell (share) it. To exercise your data protection rights, you can make certain requests and ask us: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0.1. What personal information we have about you. If you make this request, we will return to you:</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0.0.1. The categories of personal information we have collected about you.</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0.0.2. The categories of sources from which we collect your personal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0.0.3. The business or commercial purpose for collecting or selling your personal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0.0.4. The categories of third parties with whom we share personal information.</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0.0.5. The specific pieces of personal information we have collected about you.</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0.0.6. A list of categories of personal information that we have sold, along with the category of any other company we sold it to. If we have not sold your personal information, we will inform you of that fact.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0.0.7. A list of categories of personal information that we have disclosed for a business purpose, along with the category of any other company we shared it with.</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b/>
          <w:bCs/>
          <w:color w:val="3A3A3A"/>
          <w:sz w:val="26"/>
          <w:szCs w:val="26"/>
        </w:rPr>
        <w:t>0.3. To stop selling your personal information. We don’t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you submit a request to stop selling your personal information, we will stop making such transfers.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Please note</w:t>
      </w:r>
      <w:proofErr w:type="gramStart"/>
      <w:r w:rsidRPr="007A1CA6">
        <w:rPr>
          <w:rFonts w:ascii="Arial" w:eastAsia="Times New Roman" w:hAnsi="Arial" w:cs="Arial"/>
          <w:color w:val="3A3A3A"/>
          <w:sz w:val="26"/>
          <w:szCs w:val="26"/>
        </w:rPr>
        <w:t>,</w:t>
      </w:r>
      <w:proofErr w:type="gramEnd"/>
      <w:r w:rsidRPr="007A1CA6">
        <w:rPr>
          <w:rFonts w:ascii="Arial" w:eastAsia="Times New Roman" w:hAnsi="Arial" w:cs="Arial"/>
          <w:color w:val="3A3A3A"/>
          <w:sz w:val="26"/>
          <w:szCs w:val="26"/>
        </w:rPr>
        <w:t xml:space="preserv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To exercise your California data protection rights described above, please send your request(s) by email: </w:t>
      </w:r>
      <w:r w:rsidRPr="007A1CA6">
        <w:rPr>
          <w:rFonts w:ascii="Arial" w:eastAsia="Times New Roman" w:hAnsi="Arial" w:cs="Arial"/>
          <w:b/>
          <w:bCs/>
          <w:color w:val="3A3A3A"/>
          <w:sz w:val="26"/>
          <w:szCs w:val="26"/>
          <w:bdr w:val="none" w:sz="0" w:space="0" w:color="auto" w:frame="1"/>
        </w:rPr>
        <w:t>tanya@fairyforestflorist.com</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Your data protection rights, described above, are covered by the CCPA, short for the California Consumer Privacy Act. To find out more, visit the official California Legislative Information website. The CCPA took effect on 01/01/2020.</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13</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Service Providers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We may employ third party companies and individuals to facilitate our Service (</w:t>
      </w:r>
      <w:r w:rsidRPr="007A1CA6">
        <w:rPr>
          <w:rFonts w:ascii="Arial" w:eastAsia="Times New Roman" w:hAnsi="Arial" w:cs="Arial"/>
          <w:b/>
          <w:bCs/>
          <w:color w:val="3A3A3A"/>
          <w:sz w:val="26"/>
          <w:szCs w:val="26"/>
        </w:rPr>
        <w:t>“Service Providers”</w:t>
      </w:r>
      <w:r w:rsidRPr="007A1CA6">
        <w:rPr>
          <w:rFonts w:ascii="Arial" w:eastAsia="Times New Roman" w:hAnsi="Arial" w:cs="Arial"/>
          <w:color w:val="3A3A3A"/>
          <w:sz w:val="26"/>
          <w:szCs w:val="26"/>
        </w:rPr>
        <w:t xml:space="preserve">), provide Service on our behalf, perform Service-related services or assist us in </w:t>
      </w:r>
      <w:proofErr w:type="spellStart"/>
      <w:r w:rsidRPr="007A1CA6">
        <w:rPr>
          <w:rFonts w:ascii="Arial" w:eastAsia="Times New Roman" w:hAnsi="Arial" w:cs="Arial"/>
          <w:color w:val="3A3A3A"/>
          <w:sz w:val="26"/>
          <w:szCs w:val="26"/>
        </w:rPr>
        <w:t>analysing</w:t>
      </w:r>
      <w:proofErr w:type="spellEnd"/>
      <w:r w:rsidRPr="007A1CA6">
        <w:rPr>
          <w:rFonts w:ascii="Arial" w:eastAsia="Times New Roman" w:hAnsi="Arial" w:cs="Arial"/>
          <w:color w:val="3A3A3A"/>
          <w:sz w:val="26"/>
          <w:szCs w:val="26"/>
        </w:rPr>
        <w:t xml:space="preserve"> how our Service is used.</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These third parties have access to your Personal Data only to perform these tasks on our behalf and are obligated not to disclose or use it for any other purpose.</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14</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Analytics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use third-party Service Providers to monitor and analyze the use of our Service.</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15</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CI/CD tools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use third-party Service Providers to automate the development process of our Service.</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16</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Behavioral Remarketing</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We may use remarketing services to advertise on third party websites to you after you visited our Service. We and our third-party vendors use cookies to inform, </w:t>
      </w:r>
      <w:proofErr w:type="spellStart"/>
      <w:r w:rsidRPr="007A1CA6">
        <w:rPr>
          <w:rFonts w:ascii="Arial" w:eastAsia="Times New Roman" w:hAnsi="Arial" w:cs="Arial"/>
          <w:color w:val="3A3A3A"/>
          <w:sz w:val="26"/>
          <w:szCs w:val="26"/>
        </w:rPr>
        <w:t>optimise</w:t>
      </w:r>
      <w:proofErr w:type="spellEnd"/>
      <w:r w:rsidRPr="007A1CA6">
        <w:rPr>
          <w:rFonts w:ascii="Arial" w:eastAsia="Times New Roman" w:hAnsi="Arial" w:cs="Arial"/>
          <w:color w:val="3A3A3A"/>
          <w:sz w:val="26"/>
          <w:szCs w:val="26"/>
        </w:rPr>
        <w:t xml:space="preserve"> and serve ads based on your past visits to our Service.</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17</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Payments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provide paid products and/or services within Service. In that case, we use third-party services for payment processing (e.g. payment processors).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w:t>
      </w:r>
      <w:proofErr w:type="spellStart"/>
      <w:r w:rsidRPr="007A1CA6">
        <w:rPr>
          <w:rFonts w:ascii="Arial" w:eastAsia="Times New Roman" w:hAnsi="Arial" w:cs="Arial"/>
          <w:color w:val="3A3A3A"/>
          <w:sz w:val="26"/>
          <w:szCs w:val="26"/>
        </w:rPr>
        <w:t>Mastercard</w:t>
      </w:r>
      <w:proofErr w:type="spellEnd"/>
      <w:r w:rsidRPr="007A1CA6">
        <w:rPr>
          <w:rFonts w:ascii="Arial" w:eastAsia="Times New Roman" w:hAnsi="Arial" w:cs="Arial"/>
          <w:color w:val="3A3A3A"/>
          <w:sz w:val="26"/>
          <w:szCs w:val="26"/>
        </w:rPr>
        <w:t>, American Express and Discover. PCI-DSS requirements help ensure the secure handling of payment information.</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18</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Links to Other Sites</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Our Service may contain links to other sites that are not operated by us. If you click a third party link, you will be directed to that third party’s site. We strongly advise you to review the Privacy Policy of every site you visit.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have no control over and assume no responsibility for the content, privacy policies or practices of any third party sites or services.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lastRenderedPageBreak/>
        <w:t>For example, the outlined </w:t>
      </w:r>
      <w:hyperlink r:id="rId6" w:history="1">
        <w:r w:rsidRPr="007A1CA6">
          <w:rPr>
            <w:rFonts w:ascii="Arial" w:eastAsia="Times New Roman" w:hAnsi="Arial" w:cs="Arial"/>
            <w:color w:val="0000FF"/>
            <w:sz w:val="26"/>
            <w:szCs w:val="26"/>
            <w:bdr w:val="none" w:sz="0" w:space="0" w:color="auto" w:frame="1"/>
          </w:rPr>
          <w:t>privacy policy</w:t>
        </w:r>
      </w:hyperlink>
      <w:r w:rsidRPr="007A1CA6">
        <w:rPr>
          <w:rFonts w:ascii="Arial" w:eastAsia="Times New Roman" w:hAnsi="Arial" w:cs="Arial"/>
          <w:color w:val="3A3A3A"/>
          <w:sz w:val="26"/>
          <w:szCs w:val="26"/>
        </w:rPr>
        <w:t> has been made using </w:t>
      </w:r>
      <w:hyperlink r:id="rId7" w:history="1">
        <w:r w:rsidRPr="007A1CA6">
          <w:rPr>
            <w:rFonts w:ascii="Arial" w:eastAsia="Times New Roman" w:hAnsi="Arial" w:cs="Arial"/>
            <w:color w:val="0000FF"/>
            <w:sz w:val="26"/>
            <w:szCs w:val="26"/>
            <w:bdr w:val="none" w:sz="0" w:space="0" w:color="auto" w:frame="1"/>
          </w:rPr>
          <w:t>PolicyMaker.io</w:t>
        </w:r>
      </w:hyperlink>
      <w:r w:rsidRPr="007A1CA6">
        <w:rPr>
          <w:rFonts w:ascii="Arial" w:eastAsia="Times New Roman" w:hAnsi="Arial" w:cs="Arial"/>
          <w:color w:val="3A3A3A"/>
          <w:sz w:val="26"/>
          <w:szCs w:val="26"/>
        </w:rPr>
        <w:t xml:space="preserve">, a free tool that helps create high-quality legal documents. </w:t>
      </w:r>
      <w:proofErr w:type="spellStart"/>
      <w:r w:rsidRPr="007A1CA6">
        <w:rPr>
          <w:rFonts w:ascii="Arial" w:eastAsia="Times New Roman" w:hAnsi="Arial" w:cs="Arial"/>
          <w:color w:val="3A3A3A"/>
          <w:sz w:val="26"/>
          <w:szCs w:val="26"/>
        </w:rPr>
        <w:t>PolicyMaker’s</w:t>
      </w:r>
      <w:proofErr w:type="spellEnd"/>
      <w:r w:rsidRPr="007A1CA6">
        <w:rPr>
          <w:rFonts w:ascii="Arial" w:eastAsia="Times New Roman" w:hAnsi="Arial" w:cs="Arial"/>
          <w:color w:val="3A3A3A"/>
          <w:sz w:val="26"/>
          <w:szCs w:val="26"/>
        </w:rPr>
        <w:t> </w:t>
      </w:r>
      <w:hyperlink r:id="rId8" w:history="1">
        <w:r w:rsidRPr="007A1CA6">
          <w:rPr>
            <w:rFonts w:ascii="Arial" w:eastAsia="Times New Roman" w:hAnsi="Arial" w:cs="Arial"/>
            <w:color w:val="0000FF"/>
            <w:sz w:val="26"/>
            <w:szCs w:val="26"/>
            <w:bdr w:val="none" w:sz="0" w:space="0" w:color="auto" w:frame="1"/>
          </w:rPr>
          <w:t>privacy policy generator</w:t>
        </w:r>
      </w:hyperlink>
      <w:r w:rsidRPr="007A1CA6">
        <w:rPr>
          <w:rFonts w:ascii="Arial" w:eastAsia="Times New Roman" w:hAnsi="Arial" w:cs="Arial"/>
          <w:color w:val="3A3A3A"/>
          <w:sz w:val="26"/>
          <w:szCs w:val="26"/>
        </w:rPr>
        <w:t> is an easy-to-use tool for creating a </w:t>
      </w:r>
      <w:hyperlink r:id="rId9" w:history="1">
        <w:r w:rsidRPr="007A1CA6">
          <w:rPr>
            <w:rFonts w:ascii="Arial" w:eastAsia="Times New Roman" w:hAnsi="Arial" w:cs="Arial"/>
            <w:color w:val="0000FF"/>
            <w:sz w:val="26"/>
            <w:szCs w:val="26"/>
            <w:bdr w:val="none" w:sz="0" w:space="0" w:color="auto" w:frame="1"/>
          </w:rPr>
          <w:t>privacy policy for blog</w:t>
        </w:r>
      </w:hyperlink>
      <w:r w:rsidRPr="007A1CA6">
        <w:rPr>
          <w:rFonts w:ascii="Arial" w:eastAsia="Times New Roman" w:hAnsi="Arial" w:cs="Arial"/>
          <w:color w:val="3A3A3A"/>
          <w:sz w:val="26"/>
          <w:szCs w:val="26"/>
        </w:rPr>
        <w:t>, website, e-commerce store or mobile app.</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19</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Children’s Privacy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Our Services are not intended for use by children under the age of 18 (</w:t>
      </w:r>
      <w:r w:rsidRPr="007A1CA6">
        <w:rPr>
          <w:rFonts w:ascii="Arial" w:eastAsia="Times New Roman" w:hAnsi="Arial" w:cs="Arial"/>
          <w:b/>
          <w:bCs/>
          <w:color w:val="3A3A3A"/>
          <w:sz w:val="26"/>
          <w:szCs w:val="26"/>
        </w:rPr>
        <w:t>“Child”</w:t>
      </w:r>
      <w:r w:rsidRPr="007A1CA6">
        <w:rPr>
          <w:rFonts w:ascii="Arial" w:eastAsia="Times New Roman" w:hAnsi="Arial" w:cs="Arial"/>
          <w:color w:val="3A3A3A"/>
          <w:sz w:val="26"/>
          <w:szCs w:val="26"/>
        </w:rPr>
        <w:t> or </w:t>
      </w:r>
      <w:r w:rsidRPr="007A1CA6">
        <w:rPr>
          <w:rFonts w:ascii="Arial" w:eastAsia="Times New Roman" w:hAnsi="Arial" w:cs="Arial"/>
          <w:b/>
          <w:bCs/>
          <w:color w:val="3A3A3A"/>
          <w:sz w:val="26"/>
          <w:szCs w:val="26"/>
        </w:rPr>
        <w:t>“Children”</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20</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Changes to This Privacy Policy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may update our Privacy Policy from time to time. We will notify you of any changes by posting the new Privacy Policy on this page.</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We will let you know via email and/or a prominent notice on our Service, prior to the change becoming effective and update “effective date” at the top of this Privacy Policy.</w:t>
      </w:r>
    </w:p>
    <w:p w:rsidR="007A1CA6" w:rsidRPr="007A1CA6" w:rsidRDefault="007A1CA6" w:rsidP="007A1CA6">
      <w:pPr>
        <w:shd w:val="clear" w:color="auto" w:fill="FFFFFF"/>
        <w:spacing w:after="36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You are advised to review this Privacy Policy periodically for any changes. Changes to this Privacy Policy are effective when they are posted on this page.</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bdr w:val="none" w:sz="0" w:space="0" w:color="auto" w:frame="1"/>
        </w:rPr>
        <w:t>21</w:t>
      </w:r>
      <w:r w:rsidRPr="007A1CA6">
        <w:rPr>
          <w:rFonts w:ascii="Arial" w:eastAsia="Times New Roman" w:hAnsi="Arial" w:cs="Arial"/>
          <w:color w:val="3A3A3A"/>
          <w:sz w:val="26"/>
          <w:szCs w:val="26"/>
        </w:rPr>
        <w:t>. </w:t>
      </w:r>
      <w:r w:rsidRPr="007A1CA6">
        <w:rPr>
          <w:rFonts w:ascii="Arial" w:eastAsia="Times New Roman" w:hAnsi="Arial" w:cs="Arial"/>
          <w:b/>
          <w:bCs/>
          <w:color w:val="3A3A3A"/>
          <w:sz w:val="26"/>
          <w:szCs w:val="26"/>
        </w:rPr>
        <w:t>Contact Us</w:t>
      </w:r>
    </w:p>
    <w:p w:rsidR="007A1CA6" w:rsidRPr="007A1CA6" w:rsidRDefault="007A1CA6" w:rsidP="007A1CA6">
      <w:pPr>
        <w:shd w:val="clear" w:color="auto" w:fill="FFFFFF"/>
        <w:spacing w:after="0" w:line="240" w:lineRule="auto"/>
        <w:rPr>
          <w:rFonts w:ascii="Arial" w:eastAsia="Times New Roman" w:hAnsi="Arial" w:cs="Arial"/>
          <w:color w:val="3A3A3A"/>
          <w:sz w:val="26"/>
          <w:szCs w:val="26"/>
        </w:rPr>
      </w:pPr>
      <w:r w:rsidRPr="007A1CA6">
        <w:rPr>
          <w:rFonts w:ascii="Arial" w:eastAsia="Times New Roman" w:hAnsi="Arial" w:cs="Arial"/>
          <w:color w:val="3A3A3A"/>
          <w:sz w:val="26"/>
          <w:szCs w:val="26"/>
        </w:rPr>
        <w:t>If you have any questions about this Privacy Policy, please contact us by email: </w:t>
      </w:r>
      <w:r w:rsidRPr="007A1CA6">
        <w:rPr>
          <w:rFonts w:ascii="Arial" w:eastAsia="Times New Roman" w:hAnsi="Arial" w:cs="Arial"/>
          <w:b/>
          <w:bCs/>
          <w:color w:val="3A3A3A"/>
          <w:sz w:val="26"/>
          <w:szCs w:val="26"/>
          <w:bdr w:val="none" w:sz="0" w:space="0" w:color="auto" w:frame="1"/>
        </w:rPr>
        <w:t>tanya@fairyforestflorist.com</w:t>
      </w:r>
      <w:r w:rsidRPr="007A1CA6">
        <w:rPr>
          <w:rFonts w:ascii="Arial" w:eastAsia="Times New Roman" w:hAnsi="Arial" w:cs="Arial"/>
          <w:color w:val="3A3A3A"/>
          <w:sz w:val="26"/>
          <w:szCs w:val="26"/>
        </w:rPr>
        <w:t>.</w:t>
      </w:r>
    </w:p>
    <w:p w:rsidR="007A1CA6" w:rsidRPr="007A1CA6" w:rsidRDefault="007A1CA6" w:rsidP="007A1CA6">
      <w:pPr>
        <w:shd w:val="clear" w:color="auto" w:fill="FFFFFF"/>
        <w:spacing w:after="0" w:line="240" w:lineRule="auto"/>
        <w:rPr>
          <w:rFonts w:ascii="Arial" w:eastAsia="Times New Roman" w:hAnsi="Arial" w:cs="Arial"/>
          <w:color w:val="3A3A3A"/>
          <w:sz w:val="17"/>
          <w:szCs w:val="17"/>
        </w:rPr>
      </w:pPr>
      <w:r w:rsidRPr="007A1CA6">
        <w:rPr>
          <w:rFonts w:ascii="Arial" w:eastAsia="Times New Roman" w:hAnsi="Arial" w:cs="Arial"/>
          <w:color w:val="3A3A3A"/>
          <w:sz w:val="17"/>
          <w:szCs w:val="17"/>
        </w:rPr>
        <w:t>This </w:t>
      </w:r>
      <w:hyperlink r:id="rId10" w:history="1">
        <w:r w:rsidRPr="007A1CA6">
          <w:rPr>
            <w:rFonts w:ascii="Arial" w:eastAsia="Times New Roman" w:hAnsi="Arial" w:cs="Arial"/>
            <w:color w:val="0000FF"/>
            <w:sz w:val="17"/>
            <w:szCs w:val="17"/>
            <w:bdr w:val="none" w:sz="0" w:space="0" w:color="auto" w:frame="1"/>
          </w:rPr>
          <w:t>Privacy Policy</w:t>
        </w:r>
      </w:hyperlink>
      <w:r w:rsidRPr="007A1CA6">
        <w:rPr>
          <w:rFonts w:ascii="Arial" w:eastAsia="Times New Roman" w:hAnsi="Arial" w:cs="Arial"/>
          <w:color w:val="3A3A3A"/>
          <w:sz w:val="17"/>
          <w:szCs w:val="17"/>
        </w:rPr>
        <w:t> was created for </w:t>
      </w:r>
      <w:r w:rsidRPr="007A1CA6">
        <w:rPr>
          <w:rFonts w:ascii="Arial" w:eastAsia="Times New Roman" w:hAnsi="Arial" w:cs="Arial"/>
          <w:b/>
          <w:bCs/>
          <w:color w:val="3A3A3A"/>
          <w:sz w:val="17"/>
          <w:szCs w:val="17"/>
          <w:bdr w:val="none" w:sz="0" w:space="0" w:color="auto" w:frame="1"/>
        </w:rPr>
        <w:t>www.floristmammothlakes.com</w:t>
      </w:r>
      <w:r w:rsidRPr="007A1CA6">
        <w:rPr>
          <w:rFonts w:ascii="Arial" w:eastAsia="Times New Roman" w:hAnsi="Arial" w:cs="Arial"/>
          <w:color w:val="3A3A3A"/>
          <w:sz w:val="17"/>
          <w:szCs w:val="17"/>
        </w:rPr>
        <w:t> by </w:t>
      </w:r>
      <w:hyperlink r:id="rId11" w:history="1">
        <w:r w:rsidRPr="007A1CA6">
          <w:rPr>
            <w:rFonts w:ascii="Arial" w:eastAsia="Times New Roman" w:hAnsi="Arial" w:cs="Arial"/>
            <w:color w:val="0000FF"/>
            <w:sz w:val="17"/>
            <w:szCs w:val="17"/>
            <w:bdr w:val="none" w:sz="0" w:space="0" w:color="auto" w:frame="1"/>
          </w:rPr>
          <w:t>PolicyMaker.io</w:t>
        </w:r>
      </w:hyperlink>
      <w:r w:rsidRPr="007A1CA6">
        <w:rPr>
          <w:rFonts w:ascii="Arial" w:eastAsia="Times New Roman" w:hAnsi="Arial" w:cs="Arial"/>
          <w:color w:val="3A3A3A"/>
          <w:sz w:val="17"/>
          <w:szCs w:val="17"/>
        </w:rPr>
        <w:t> on </w:t>
      </w:r>
      <w:r w:rsidRPr="007A1CA6">
        <w:rPr>
          <w:rFonts w:ascii="Arial" w:eastAsia="Times New Roman" w:hAnsi="Arial" w:cs="Arial"/>
          <w:color w:val="3A3A3A"/>
          <w:sz w:val="17"/>
          <w:szCs w:val="17"/>
          <w:bdr w:val="none" w:sz="0" w:space="0" w:color="auto" w:frame="1"/>
        </w:rPr>
        <w:t>2022-01-01</w:t>
      </w:r>
      <w:r w:rsidRPr="007A1CA6">
        <w:rPr>
          <w:rFonts w:ascii="Arial" w:eastAsia="Times New Roman" w:hAnsi="Arial" w:cs="Arial"/>
          <w:color w:val="3A3A3A"/>
          <w:sz w:val="17"/>
          <w:szCs w:val="17"/>
        </w:rPr>
        <w:t>.</w:t>
      </w:r>
    </w:p>
    <w:p w:rsidR="00054FC6" w:rsidRDefault="00054FC6">
      <w:bookmarkStart w:id="0" w:name="_GoBack"/>
      <w:bookmarkEnd w:id="0"/>
    </w:p>
    <w:sectPr w:rsidR="00054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A6"/>
    <w:rsid w:val="00054FC6"/>
    <w:rsid w:val="007A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C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1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7A1CA6"/>
  </w:style>
  <w:style w:type="character" w:customStyle="1" w:styleId="num">
    <w:name w:val="num"/>
    <w:basedOn w:val="DefaultParagraphFont"/>
    <w:rsid w:val="007A1CA6"/>
  </w:style>
  <w:style w:type="character" w:customStyle="1" w:styleId="company-name">
    <w:name w:val="company-name"/>
    <w:basedOn w:val="DefaultParagraphFont"/>
    <w:rsid w:val="007A1CA6"/>
  </w:style>
  <w:style w:type="character" w:customStyle="1" w:styleId="url">
    <w:name w:val="url"/>
    <w:basedOn w:val="DefaultParagraphFont"/>
    <w:rsid w:val="007A1CA6"/>
  </w:style>
  <w:style w:type="character" w:styleId="Hyperlink">
    <w:name w:val="Hyperlink"/>
    <w:basedOn w:val="DefaultParagraphFont"/>
    <w:uiPriority w:val="99"/>
    <w:semiHidden/>
    <w:unhideWhenUsed/>
    <w:rsid w:val="007A1CA6"/>
    <w:rPr>
      <w:color w:val="0000FF"/>
      <w:u w:val="single"/>
    </w:rPr>
  </w:style>
  <w:style w:type="character" w:customStyle="1" w:styleId="country-name">
    <w:name w:val="country-name"/>
    <w:basedOn w:val="DefaultParagraphFont"/>
    <w:rsid w:val="007A1CA6"/>
  </w:style>
  <w:style w:type="character" w:customStyle="1" w:styleId="email">
    <w:name w:val="email"/>
    <w:basedOn w:val="DefaultParagraphFont"/>
    <w:rsid w:val="007A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C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1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7A1CA6"/>
  </w:style>
  <w:style w:type="character" w:customStyle="1" w:styleId="num">
    <w:name w:val="num"/>
    <w:basedOn w:val="DefaultParagraphFont"/>
    <w:rsid w:val="007A1CA6"/>
  </w:style>
  <w:style w:type="character" w:customStyle="1" w:styleId="company-name">
    <w:name w:val="company-name"/>
    <w:basedOn w:val="DefaultParagraphFont"/>
    <w:rsid w:val="007A1CA6"/>
  </w:style>
  <w:style w:type="character" w:customStyle="1" w:styleId="url">
    <w:name w:val="url"/>
    <w:basedOn w:val="DefaultParagraphFont"/>
    <w:rsid w:val="007A1CA6"/>
  </w:style>
  <w:style w:type="character" w:styleId="Hyperlink">
    <w:name w:val="Hyperlink"/>
    <w:basedOn w:val="DefaultParagraphFont"/>
    <w:uiPriority w:val="99"/>
    <w:semiHidden/>
    <w:unhideWhenUsed/>
    <w:rsid w:val="007A1CA6"/>
    <w:rPr>
      <w:color w:val="0000FF"/>
      <w:u w:val="single"/>
    </w:rPr>
  </w:style>
  <w:style w:type="character" w:customStyle="1" w:styleId="country-name">
    <w:name w:val="country-name"/>
    <w:basedOn w:val="DefaultParagraphFont"/>
    <w:rsid w:val="007A1CA6"/>
  </w:style>
  <w:style w:type="character" w:customStyle="1" w:styleId="email">
    <w:name w:val="email"/>
    <w:basedOn w:val="DefaultParagraphFont"/>
    <w:rsid w:val="007A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8310">
      <w:bodyDiv w:val="1"/>
      <w:marLeft w:val="0"/>
      <w:marRight w:val="0"/>
      <w:marTop w:val="0"/>
      <w:marBottom w:val="0"/>
      <w:divBdr>
        <w:top w:val="none" w:sz="0" w:space="0" w:color="auto"/>
        <w:left w:val="none" w:sz="0" w:space="0" w:color="auto"/>
        <w:bottom w:val="none" w:sz="0" w:space="0" w:color="auto"/>
        <w:right w:val="none" w:sz="0" w:space="0" w:color="auto"/>
      </w:divBdr>
      <w:divsChild>
        <w:div w:id="1748260394">
          <w:marLeft w:val="0"/>
          <w:marRight w:val="0"/>
          <w:marTop w:val="0"/>
          <w:marBottom w:val="0"/>
          <w:divBdr>
            <w:top w:val="none" w:sz="0" w:space="0" w:color="auto"/>
            <w:left w:val="none" w:sz="0" w:space="0" w:color="auto"/>
            <w:bottom w:val="none" w:sz="0" w:space="0" w:color="auto"/>
            <w:right w:val="none" w:sz="0" w:space="0" w:color="auto"/>
          </w:divBdr>
        </w:div>
        <w:div w:id="530217886">
          <w:marLeft w:val="0"/>
          <w:marRight w:val="0"/>
          <w:marTop w:val="0"/>
          <w:marBottom w:val="0"/>
          <w:divBdr>
            <w:top w:val="none" w:sz="0" w:space="0" w:color="auto"/>
            <w:left w:val="none" w:sz="0" w:space="0" w:color="auto"/>
            <w:bottom w:val="none" w:sz="0" w:space="0" w:color="auto"/>
            <w:right w:val="none" w:sz="0" w:space="0" w:color="auto"/>
          </w:divBdr>
        </w:div>
        <w:div w:id="26156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ker.io/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ymaker.i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licymaker.io/privacy-policy/" TargetMode="External"/><Relationship Id="rId11" Type="http://schemas.openxmlformats.org/officeDocument/2006/relationships/hyperlink" Target="https://policymaker.io/" TargetMode="External"/><Relationship Id="rId5" Type="http://schemas.openxmlformats.org/officeDocument/2006/relationships/hyperlink" Target="https://policymaker.io/non-disclosure-agreement/" TargetMode="External"/><Relationship Id="rId10" Type="http://schemas.openxmlformats.org/officeDocument/2006/relationships/hyperlink" Target="https://policymaker.io/privacy-policy/" TargetMode="External"/><Relationship Id="rId4" Type="http://schemas.openxmlformats.org/officeDocument/2006/relationships/webSettings" Target="webSettings.xml"/><Relationship Id="rId9" Type="http://schemas.openxmlformats.org/officeDocument/2006/relationships/hyperlink" Target="https://policymaker.io/blo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2022-07-25T23:25:00Z</dcterms:created>
  <dcterms:modified xsi:type="dcterms:W3CDTF">2022-07-26T05:15:00Z</dcterms:modified>
</cp:coreProperties>
</file>